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C07" w:rsidRDefault="004F5C07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4F5C07" w:rsidRDefault="004F5C07">
      <w:pPr>
        <w:pStyle w:val="newncpi"/>
        <w:ind w:firstLine="0"/>
        <w:jc w:val="center"/>
      </w:pPr>
      <w:r>
        <w:rPr>
          <w:rStyle w:val="datepr"/>
        </w:rPr>
        <w:t>25 сентября 2007 г.</w:t>
      </w:r>
      <w:r>
        <w:rPr>
          <w:rStyle w:val="number"/>
        </w:rPr>
        <w:t xml:space="preserve"> № 450</w:t>
      </w:r>
    </w:p>
    <w:p w:rsidR="004F5C07" w:rsidRDefault="004F5C07">
      <w:pPr>
        <w:pStyle w:val="1"/>
      </w:pPr>
      <w:r>
        <w:t>Об установлении надбавок за ученые степени и звания</w:t>
      </w:r>
    </w:p>
    <w:p w:rsidR="004F5C07" w:rsidRDefault="004F5C07">
      <w:pPr>
        <w:pStyle w:val="changei"/>
      </w:pPr>
      <w:r>
        <w:t>Изменения и дополнения:</w:t>
      </w:r>
    </w:p>
    <w:p w:rsidR="004F5C07" w:rsidRDefault="004F5C07">
      <w:pPr>
        <w:pStyle w:val="changeadd"/>
      </w:pPr>
      <w:r>
        <w:t>Указ Президента Республики Беларусь от 7 апреля 2010 г. № 175 (Национальный реестр правовых актов Республики Беларусь, 2010 г., № 84, 1/11530) &lt;P31000175&gt;;</w:t>
      </w:r>
    </w:p>
    <w:p w:rsidR="004F5C07" w:rsidRDefault="004F5C07">
      <w:pPr>
        <w:pStyle w:val="changeadd"/>
      </w:pPr>
      <w:r>
        <w:t>Указ Президента Республики Беларусь от 30 сентября 2011 г. № 439 (Национальный реестр правовых актов Республики Беларусь, 2011 г., № 113, 1/12967) &lt;P31100439&gt;;</w:t>
      </w:r>
    </w:p>
    <w:p w:rsidR="004F5C07" w:rsidRDefault="004F5C07">
      <w:pPr>
        <w:pStyle w:val="changeadd"/>
      </w:pPr>
      <w:r>
        <w:t>Указ Президента Республики Беларусь от 30 декабря 2011 г. № 621 (Национальный реестр правовых актов Республики Беларусь, 2012 г., № 8, 1/13223) &lt;P31100621&gt;;</w:t>
      </w:r>
    </w:p>
    <w:p w:rsidR="004F5C07" w:rsidRDefault="004F5C07">
      <w:pPr>
        <w:pStyle w:val="changeadd"/>
      </w:pPr>
      <w:r>
        <w:t>Указ Президента Республики Беларусь от 24 января 2014 г. № 49 (Национальный правовой Интернет-портал Республики Беларусь, 30.01.2014, 1/14788) &lt;P31400049&gt;;</w:t>
      </w:r>
    </w:p>
    <w:p w:rsidR="004F5C07" w:rsidRDefault="004F5C07">
      <w:pPr>
        <w:pStyle w:val="changeadd"/>
      </w:pPr>
      <w:r>
        <w:t>Указ Президента Республики Беларусь от 18 января 2019 г. № 27 (Национальный правовой Интернет-портал Республики Беларусь, 22.01.2019, 1/18150) &lt;P31900027&gt;;</w:t>
      </w:r>
    </w:p>
    <w:p w:rsidR="004F5C07" w:rsidRDefault="004F5C07">
      <w:pPr>
        <w:pStyle w:val="changeadd"/>
      </w:pPr>
      <w:r>
        <w:t>Указ Президента Республики Беларусь от 18 октября 2019 г. № 386 (Национальный правовой Интернет-портал Республики Беларусь, 25.10.2019, 1/18628) &lt;P31900386&gt;</w:t>
      </w:r>
    </w:p>
    <w:p w:rsidR="004F5C07" w:rsidRDefault="004F5C07">
      <w:pPr>
        <w:pStyle w:val="newncpi"/>
      </w:pPr>
      <w:r>
        <w:t> </w:t>
      </w:r>
    </w:p>
    <w:p w:rsidR="004F5C07" w:rsidRDefault="004F5C07">
      <w:pPr>
        <w:pStyle w:val="newncpi"/>
      </w:pPr>
      <w:r>
        <w:t>В целях стимулирования интеллектуально-творческого труда, укрепления научно-педагогического потенциала страны и повышения его роли в инновационном развитии экономики:</w:t>
      </w:r>
    </w:p>
    <w:p w:rsidR="004F5C07" w:rsidRDefault="004F5C07">
      <w:pPr>
        <w:pStyle w:val="point"/>
      </w:pPr>
      <w:r>
        <w:t>1. Установить ежемесячные надбавки в размерах, кратных базовой ставке, устанавливаемой Правительством Республики Беларусь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организаций:</w:t>
      </w:r>
    </w:p>
    <w:p w:rsidR="004F5C07" w:rsidRDefault="004F5C07">
      <w:pPr>
        <w:pStyle w:val="underpoint"/>
      </w:pPr>
      <w:r>
        <w:t>1.1. лицам, имеющим ученые звания академиков и членов-корреспондентов Национальной академии наук Беларуси, с учетом их вклада в науку и инновационное развитие страны, включая неработающих пенсионеров, которые имеют эти звания, – соответственно 3,19 и 2,74.</w:t>
      </w:r>
    </w:p>
    <w:p w:rsidR="004F5C07" w:rsidRDefault="004F5C07">
      <w:pPr>
        <w:pStyle w:val="newncpi"/>
      </w:pPr>
      <w:r>
        <w:t>Указанные надбавки выплачиваются Национальной академией наук Беларуси по решению ее Президиума о назначении таких надбавок, принимаемому ежегодно не позднее 15 января;</w:t>
      </w:r>
    </w:p>
    <w:p w:rsidR="004F5C07" w:rsidRDefault="004F5C07">
      <w:pPr>
        <w:pStyle w:val="underpoint"/>
      </w:pPr>
      <w:r>
        <w:t>1.2. руководителям, заместителям руководителей по основной деятельности, деканам (начальникам) факультетов и их заместителям, заведующим (начальникам) кафедрами и их заместителям, профессорско-преподавательскому составу государственных организаций системы образования, имеющим:</w:t>
      </w:r>
    </w:p>
    <w:p w:rsidR="004F5C07" w:rsidRDefault="004F5C07">
      <w:pPr>
        <w:pStyle w:val="newncpi"/>
      </w:pPr>
      <w:r>
        <w:t>ученые степени доктора и кандидата наук, – соответственно 1,37 и 0,92;</w:t>
      </w:r>
    </w:p>
    <w:p w:rsidR="004F5C07" w:rsidRDefault="004F5C07">
      <w:pPr>
        <w:pStyle w:val="newncpi"/>
      </w:pPr>
      <w:r>
        <w:t>ученые звания профессора и доцента, – соответственно 0,92 и 0,46.</w:t>
      </w:r>
    </w:p>
    <w:p w:rsidR="004F5C07" w:rsidRDefault="004F5C07">
      <w:pPr>
        <w:pStyle w:val="newncpi"/>
      </w:pPr>
      <w:r>
        <w:t>Надбавки назначаются ежегодно не позднее 15 января с учетом вклада указанных лиц в подготовку высококвалифицированных кадров, науку и инновационное развитие страны;</w:t>
      </w:r>
    </w:p>
    <w:p w:rsidR="004F5C07" w:rsidRDefault="004F5C07">
      <w:pPr>
        <w:pStyle w:val="underpoint"/>
      </w:pPr>
      <w:r>
        <w:t>1.3. руководителям, заместителям руководителей по основной деятельности, научным работникам государственных научных организаций и научных структурных подразделений государственных учреждений высшего образования, имеющим:</w:t>
      </w:r>
    </w:p>
    <w:p w:rsidR="004F5C07" w:rsidRDefault="004F5C07">
      <w:pPr>
        <w:pStyle w:val="newncpi"/>
      </w:pPr>
      <w:r>
        <w:t>ученые степени доктора и кандидата наук, – соответственно 1,37 и 0,92;</w:t>
      </w:r>
    </w:p>
    <w:p w:rsidR="004F5C07" w:rsidRDefault="004F5C07">
      <w:pPr>
        <w:pStyle w:val="newncpi"/>
      </w:pPr>
      <w:r>
        <w:t>ученые звания профессора и доцента, – соответственно 0,92 и 0,46.</w:t>
      </w:r>
    </w:p>
    <w:p w:rsidR="004F5C07" w:rsidRDefault="004F5C07">
      <w:pPr>
        <w:pStyle w:val="newncpi"/>
      </w:pPr>
      <w:r>
        <w:lastRenderedPageBreak/>
        <w:t>Надбавки назначаются ежегодно не позднее 15 января с учетом вклада указанных лиц в науку и инновационное развитие страны;</w:t>
      </w:r>
    </w:p>
    <w:p w:rsidR="004F5C07" w:rsidRDefault="004F5C07">
      <w:pPr>
        <w:pStyle w:val="underpoint"/>
      </w:pPr>
      <w:r>
        <w:t>1.4. лицам, работающим (проходящим военную службу (службу) в бюджетных организациях и иных организациях, получающих субсидии, работники которых приравнены по оплате труда к работникам бюджетных организаций, за исключением лиц, указанных в подпунктах 1.2 и 1.3 настоящего пункта, имеющим:</w:t>
      </w:r>
    </w:p>
    <w:p w:rsidR="004F5C07" w:rsidRDefault="004F5C07">
      <w:pPr>
        <w:pStyle w:val="newncpi"/>
      </w:pPr>
      <w:r>
        <w:t>ученые степени доктора и кандидата наук, – соответственно 0,69 и 0,35;</w:t>
      </w:r>
    </w:p>
    <w:p w:rsidR="004F5C07" w:rsidRDefault="004F5C07">
      <w:pPr>
        <w:pStyle w:val="newncpi"/>
      </w:pPr>
      <w:r>
        <w:t>ученые звания профессора и доцента, – соответственно 0,46 и 0,23.</w:t>
      </w:r>
    </w:p>
    <w:p w:rsidR="004F5C07" w:rsidRDefault="004F5C07">
      <w:pPr>
        <w:pStyle w:val="newncpi"/>
      </w:pPr>
      <w:r>
        <w:t>Надбавки назначаются ежегодно не позднее 15 января с учетом вклада указанных лиц в инновационное развитие страны;</w:t>
      </w:r>
    </w:p>
    <w:p w:rsidR="004F5C07" w:rsidRDefault="004F5C07">
      <w:pPr>
        <w:pStyle w:val="underpoint"/>
      </w:pPr>
      <w:r>
        <w:t>1.5. решение о назначении надбавок руководителям государственных организаций системы образования, государственных научных организаций, а также иных бюджетных организаций и иных организаций, получающих субсидии, работники которых приравнены по оплате труда к работникам бюджетных организаций, которые имеют ученые степени и ученые звания, принимается государственными органами, в подчинении которых находятся эти организации, иным лицам, перечисленным в подпунктах 1.2–1.4, – руководителями указанных организаций.</w:t>
      </w:r>
    </w:p>
    <w:p w:rsidR="004F5C07" w:rsidRDefault="004F5C07">
      <w:pPr>
        <w:pStyle w:val="point"/>
      </w:pPr>
      <w:r>
        <w:t>2. Надбавки, выплачиваемые лицам, имеющим ученую степень и ученое звание, суммируются.</w:t>
      </w:r>
    </w:p>
    <w:p w:rsidR="004F5C07" w:rsidRDefault="004F5C07">
      <w:pPr>
        <w:pStyle w:val="newncpi"/>
      </w:pPr>
      <w:r>
        <w:t>Надбавки за ученые степени доктора и кандидата наук, ученые звания профессора и доцента лицам, указанным в подпункте 1.1 пункта 1 настоящего Указа, не устанавливаются.</w:t>
      </w:r>
    </w:p>
    <w:p w:rsidR="004F5C07" w:rsidRDefault="004F5C07">
      <w:pPr>
        <w:pStyle w:val="newncpi"/>
      </w:pPr>
      <w:r>
        <w:t>Лицам, имеющим ученую степень доктора наук и ученое звание профессора, указанным в подпунктах 1.2–1.4 пункта 1 настоящего Указа, надбавки за ученую степень кандидата наук и ученое звание доцента не устанавливаются.</w:t>
      </w:r>
    </w:p>
    <w:p w:rsidR="004F5C07" w:rsidRDefault="004F5C07">
      <w:pPr>
        <w:pStyle w:val="newncpi"/>
      </w:pPr>
      <w:r>
        <w:t>Надбавки за ученые степени доктора и кандидата наук лицам, являющимся государственными служащими, по основному месту работы (службы) выплачиваются в соответствии с пунктом 16 статьи 48 Закона Республики Беларусь «О государственной службе в Республике Беларусь». Надбавки за ученые звания профессора и доцента по основному месту работы (службы) этим лицам не устанавливаются.</w:t>
      </w:r>
    </w:p>
    <w:p w:rsidR="004F5C07" w:rsidRDefault="004F5C07">
      <w:pPr>
        <w:pStyle w:val="newncpi"/>
        <w:ind w:firstLine="709"/>
      </w:pPr>
      <w:r>
        <w:t>Надбавки за ученые степени доктора и кандидата наук военнослужащим, лицам начальствующего состава Следственного комитета, Государственного комитета судебных экспертиз, органов внутренних дел, финансовых расследований Комитета государственного контроля, органов и подразделений по чрезвычайным ситуациям, проходящим военную службу (службу) в государственных органах, в том числе прикомандированным к государственным органам, иным бюджетным организациям и иным организациям, получающим субсидии, работники которых приравнены по оплате труда к работникам бюджетных организаций, в должностях государственных служащих, устанавливаются соответственно в размере 10 и 5 процентов от оклада денежного содержания. Надбавки за ученые звания профессора и доцента по месту военной службы (службы) этим лицам не устанавливаются.</w:t>
      </w:r>
    </w:p>
    <w:p w:rsidR="004F5C07" w:rsidRDefault="004F5C07">
      <w:pPr>
        <w:pStyle w:val="point"/>
      </w:pPr>
      <w:r>
        <w:t>3. Надбавки за ученые степени и звания, предусмотренные в подпунктах 1.2–1.4 пункта 1 настоящего Указа, выплачиваются по месту работы (службы) пропорционально фактически отработанному времени (объему выполняемых работ).</w:t>
      </w:r>
    </w:p>
    <w:p w:rsidR="004F5C07" w:rsidRDefault="004F5C07">
      <w:pPr>
        <w:pStyle w:val="point"/>
      </w:pPr>
      <w:r>
        <w:t>3</w:t>
      </w:r>
      <w:r>
        <w:rPr>
          <w:vertAlign w:val="superscript"/>
        </w:rPr>
        <w:t>1</w:t>
      </w:r>
      <w:r>
        <w:t>. Решение о назначении надбавок лицам, имеющим ученые степени и звания, которые приняты на работу (военную службу (службу), назначены на другие воинские должности (должности) после 15 января, а также лицам, которым присуждена ученая степень или присвоено ученое звание после указанной даты, принимает руководитель организации (государственный орган, Президиум Национальной академии наук Беларуси) с учетом требований, предусмотренных настоящим Указом.</w:t>
      </w:r>
    </w:p>
    <w:p w:rsidR="004F5C07" w:rsidRDefault="004F5C07">
      <w:pPr>
        <w:pStyle w:val="point"/>
      </w:pPr>
      <w:r>
        <w:t>4. Признать утратившими силу:</w:t>
      </w:r>
    </w:p>
    <w:p w:rsidR="004F5C07" w:rsidRDefault="004F5C07">
      <w:pPr>
        <w:pStyle w:val="newncpi"/>
      </w:pPr>
      <w:r>
        <w:lastRenderedPageBreak/>
        <w:t>Указ Президента Республики Беларусь от 27 сентября 1996 г. № 384 «Об установлении размеров доплат за ученые звания и степени» (Собрание указов Президента и постановлений Кабинета Министров Республики Беларусь, 1996 г., № 27, ст. 707);</w:t>
      </w:r>
    </w:p>
    <w:p w:rsidR="004F5C07" w:rsidRDefault="004F5C07">
      <w:pPr>
        <w:pStyle w:val="newncpi"/>
      </w:pPr>
      <w:r>
        <w:t>Указ Президента Республики Беларусь от 5 ноября 1997 г. № 564 «О внесении дополнения в Указ Президента Республики Беларусь от 27 сентября 1996 г. № 384 и признании утратившим силу Декрета Президента Республики Беларусь от 3 мая 1997 г. № 11» (Собрание декретов, указов Президента и постановлений Правительства Республики Беларусь, 1997 г., № 31, ст. 996);</w:t>
      </w:r>
    </w:p>
    <w:p w:rsidR="004F5C07" w:rsidRDefault="004F5C07">
      <w:pPr>
        <w:pStyle w:val="newncpi"/>
      </w:pPr>
      <w:r>
        <w:t>пункт 4 Указа Президента Республики Беларусь от 4 августа 1998 г. № 390 «О дополнительных мерах по реализации Национальной академией наук Беларуси статуса высшей государственной научной организации» (Собрание декретов, указов Президента и постановлений Правительства Республики Беларусь, 1998 г., № 22, ст. 587);</w:t>
      </w:r>
    </w:p>
    <w:p w:rsidR="004F5C07" w:rsidRDefault="004F5C07">
      <w:pPr>
        <w:pStyle w:val="newncpi"/>
      </w:pPr>
      <w:r>
        <w:t>Указ Президента Республики Беларусь от 17 мая 2004 г. № 238 «О внесении дополнений и изменения в Указ Президента Республики Беларусь от 27 сентября 1996 г. № 384» (Национальный реестр правовых актов Республики Беларусь, 2004 г., № 77, 1/5527).</w:t>
      </w:r>
    </w:p>
    <w:p w:rsidR="004F5C07" w:rsidRDefault="004F5C07">
      <w:pPr>
        <w:pStyle w:val="point"/>
      </w:pPr>
      <w:r>
        <w:t>5. Совету Министров Республики Беларусь в трехмесячный срок обеспечить приведение актов законодательства в соответствие с настоящим Указом и принять иные меры по его реализации.</w:t>
      </w:r>
    </w:p>
    <w:p w:rsidR="004F5C07" w:rsidRDefault="004F5C07">
      <w:pPr>
        <w:pStyle w:val="point"/>
      </w:pPr>
      <w:r>
        <w:t>6. Настоящий Указ вступает в силу с 1 января 2008 г.</w:t>
      </w:r>
    </w:p>
    <w:p w:rsidR="004F5C07" w:rsidRDefault="004F5C07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4F5C0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F5C07" w:rsidRDefault="004F5C07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F5C07" w:rsidRDefault="004F5C07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4F5C07" w:rsidRDefault="004F5C07">
      <w:pPr>
        <w:pStyle w:val="newncpi0"/>
      </w:pPr>
      <w:r>
        <w:t> </w:t>
      </w:r>
    </w:p>
    <w:p w:rsidR="00A74498" w:rsidRDefault="00C06DD3"/>
    <w:sectPr w:rsidR="00A74498" w:rsidSect="004F5C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DD3" w:rsidRDefault="00C06DD3" w:rsidP="004F5C07">
      <w:pPr>
        <w:spacing w:after="0" w:line="240" w:lineRule="auto"/>
      </w:pPr>
      <w:r>
        <w:separator/>
      </w:r>
    </w:p>
  </w:endnote>
  <w:endnote w:type="continuationSeparator" w:id="0">
    <w:p w:rsidR="00C06DD3" w:rsidRDefault="00C06DD3" w:rsidP="004F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C07" w:rsidRDefault="004F5C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C07" w:rsidRDefault="004F5C0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4F5C07" w:rsidTr="004F5C07">
      <w:tc>
        <w:tcPr>
          <w:tcW w:w="1800" w:type="dxa"/>
          <w:shd w:val="clear" w:color="auto" w:fill="auto"/>
          <w:vAlign w:val="center"/>
        </w:tcPr>
        <w:p w:rsidR="004F5C07" w:rsidRDefault="004F5C0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4F5C07" w:rsidRDefault="004F5C0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4F5C07" w:rsidRDefault="004F5C0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26.03.2021</w:t>
          </w:r>
        </w:p>
        <w:p w:rsidR="004F5C07" w:rsidRPr="004F5C07" w:rsidRDefault="004F5C0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4F5C07" w:rsidRDefault="004F5C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DD3" w:rsidRDefault="00C06DD3" w:rsidP="004F5C07">
      <w:pPr>
        <w:spacing w:after="0" w:line="240" w:lineRule="auto"/>
      </w:pPr>
      <w:r>
        <w:separator/>
      </w:r>
    </w:p>
  </w:footnote>
  <w:footnote w:type="continuationSeparator" w:id="0">
    <w:p w:rsidR="00C06DD3" w:rsidRDefault="00C06DD3" w:rsidP="004F5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C07" w:rsidRDefault="004F5C07" w:rsidP="00F63A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5C07" w:rsidRDefault="004F5C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C07" w:rsidRPr="004F5C07" w:rsidRDefault="004F5C07" w:rsidP="00F63A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F5C07">
      <w:rPr>
        <w:rStyle w:val="a7"/>
        <w:rFonts w:ascii="Times New Roman" w:hAnsi="Times New Roman" w:cs="Times New Roman"/>
        <w:sz w:val="24"/>
      </w:rPr>
      <w:fldChar w:fldCharType="begin"/>
    </w:r>
    <w:r w:rsidRPr="004F5C07">
      <w:rPr>
        <w:rStyle w:val="a7"/>
        <w:rFonts w:ascii="Times New Roman" w:hAnsi="Times New Roman" w:cs="Times New Roman"/>
        <w:sz w:val="24"/>
      </w:rPr>
      <w:instrText xml:space="preserve">PAGE  </w:instrText>
    </w:r>
    <w:r w:rsidRPr="004F5C07">
      <w:rPr>
        <w:rStyle w:val="a7"/>
        <w:rFonts w:ascii="Times New Roman" w:hAnsi="Times New Roman" w:cs="Times New Roman"/>
        <w:sz w:val="24"/>
      </w:rPr>
      <w:fldChar w:fldCharType="separate"/>
    </w:r>
    <w:r w:rsidR="00196C56">
      <w:rPr>
        <w:rStyle w:val="a7"/>
        <w:rFonts w:ascii="Times New Roman" w:hAnsi="Times New Roman" w:cs="Times New Roman"/>
        <w:noProof/>
        <w:sz w:val="24"/>
      </w:rPr>
      <w:t>3</w:t>
    </w:r>
    <w:r w:rsidRPr="004F5C07">
      <w:rPr>
        <w:rStyle w:val="a7"/>
        <w:rFonts w:ascii="Times New Roman" w:hAnsi="Times New Roman" w:cs="Times New Roman"/>
        <w:sz w:val="24"/>
      </w:rPr>
      <w:fldChar w:fldCharType="end"/>
    </w:r>
  </w:p>
  <w:p w:rsidR="004F5C07" w:rsidRPr="004F5C07" w:rsidRDefault="004F5C07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C07" w:rsidRDefault="004F5C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07"/>
    <w:rsid w:val="00196C56"/>
    <w:rsid w:val="004F5C07"/>
    <w:rsid w:val="00C06DD3"/>
    <w:rsid w:val="00C60CB7"/>
    <w:rsid w:val="00E71A87"/>
    <w:rsid w:val="00FA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4CF81-890F-4632-A803-30320642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4F5C0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4F5C0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F5C0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4F5C0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F5C0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F5C0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F5C0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F5C0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F5C0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F5C0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F5C0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F5C0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F5C07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4F5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F5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C07"/>
  </w:style>
  <w:style w:type="paragraph" w:styleId="a5">
    <w:name w:val="footer"/>
    <w:basedOn w:val="a"/>
    <w:link w:val="a6"/>
    <w:uiPriority w:val="99"/>
    <w:unhideWhenUsed/>
    <w:rsid w:val="004F5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C07"/>
  </w:style>
  <w:style w:type="character" w:styleId="a7">
    <w:name w:val="page number"/>
    <w:basedOn w:val="a0"/>
    <w:uiPriority w:val="99"/>
    <w:semiHidden/>
    <w:unhideWhenUsed/>
    <w:rsid w:val="004F5C07"/>
  </w:style>
  <w:style w:type="table" w:styleId="a8">
    <w:name w:val="Table Grid"/>
    <w:basedOn w:val="a1"/>
    <w:uiPriority w:val="39"/>
    <w:rsid w:val="004F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2</cp:revision>
  <dcterms:created xsi:type="dcterms:W3CDTF">2021-04-01T07:22:00Z</dcterms:created>
  <dcterms:modified xsi:type="dcterms:W3CDTF">2021-04-01T07:22:00Z</dcterms:modified>
</cp:coreProperties>
</file>